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425A3B" w:rsidRDefault="00A06425" w:rsidP="00214FB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 xml:space="preserve">Obsługa </w:t>
            </w:r>
            <w:proofErr w:type="spellStart"/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Cyberincydentu</w:t>
            </w:r>
            <w:proofErr w:type="spellEnd"/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 xml:space="preserve"> CROIOD (</w:t>
            </w:r>
            <w:proofErr w:type="spellStart"/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Cyber</w:t>
            </w:r>
            <w:proofErr w:type="spellEnd"/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 xml:space="preserve">-Ratownik, Obsługa Incydentu i Odtwarzanie </w:t>
            </w:r>
            <w:r w:rsidR="00214FB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ziałania) 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E16E5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6320E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ogólna.</w:t>
            </w:r>
          </w:p>
        </w:tc>
        <w:tc>
          <w:tcPr>
            <w:tcW w:w="4678" w:type="dxa"/>
            <w:shd w:val="clear" w:color="auto" w:fill="auto"/>
          </w:tcPr>
          <w:p w:rsidR="00AE7186" w:rsidRPr="00AE7186" w:rsidRDefault="004352FD" w:rsidP="00AE7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AE7186" w:rsidRPr="00AE7186">
              <w:rPr>
                <w:rFonts w:asciiTheme="minorHAnsi" w:hAnsiTheme="minorHAnsi" w:cstheme="minorHAnsi"/>
                <w:sz w:val="22"/>
                <w:szCs w:val="22"/>
              </w:rPr>
              <w:t>elem projektu ma być utworzenie systemowego rozwiązania mającego wspierać m.in. samorządy.</w:t>
            </w:r>
          </w:p>
          <w:p w:rsidR="006C6F98" w:rsidRDefault="00AE7186" w:rsidP="00435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7186">
              <w:rPr>
                <w:rFonts w:asciiTheme="minorHAnsi" w:hAnsiTheme="minorHAnsi" w:cstheme="minorHAnsi"/>
                <w:sz w:val="22"/>
                <w:szCs w:val="22"/>
              </w:rPr>
              <w:t xml:space="preserve"> Należy zauważyć, że stosownie do postanowień art. 8 ust. 1 ustawy z dnia z dnia 6 maja 2005 r. </w:t>
            </w:r>
            <w:r w:rsidR="004352F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E7186">
              <w:rPr>
                <w:rFonts w:asciiTheme="minorHAnsi" w:hAnsiTheme="minorHAnsi" w:cstheme="minorHAnsi"/>
                <w:sz w:val="22"/>
                <w:szCs w:val="22"/>
              </w:rPr>
              <w:t>o Komisji Wspólnej Rządu i Samorządu Terytorialnego oraz o przedstawicielach Rzeczypospolitej Polskiej w Komitecie Regionów Unii Europejskiej (Dz.U. Nr 90, poz. 759) członkowie Rady Ministrów oraz inne podmioty właściwe do przygotowania projektów aktów normatywnych, programów i innych dokumentów rządowych dotyczących problematyki samorządu terytorialnego przedstawiają Komisji Wspólnej do zaopiniowania projekty tych dokumentów wraz z prognozą ich skutków finansowych.</w:t>
            </w:r>
          </w:p>
          <w:p w:rsidR="001B43AA" w:rsidRPr="00A06425" w:rsidRDefault="001B43AA" w:rsidP="001B43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43AA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E7186">
              <w:rPr>
                <w:rFonts w:asciiTheme="minorHAnsi" w:hAnsiTheme="minorHAnsi" w:cstheme="minorHAnsi"/>
                <w:sz w:val="22"/>
                <w:szCs w:val="22"/>
              </w:rPr>
              <w:t xml:space="preserve">rojekt powinien być przesłany i skonsultowany ze stroną samorządową </w:t>
            </w:r>
            <w:proofErr w:type="spellStart"/>
            <w:r w:rsidRPr="00AE7186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AE71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1B43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04D6"/>
    <w:rsid w:val="00140BE8"/>
    <w:rsid w:val="0019648E"/>
    <w:rsid w:val="001B43AA"/>
    <w:rsid w:val="00214FBE"/>
    <w:rsid w:val="002715B2"/>
    <w:rsid w:val="003124D1"/>
    <w:rsid w:val="003B4105"/>
    <w:rsid w:val="00425A3B"/>
    <w:rsid w:val="004352FD"/>
    <w:rsid w:val="00467D64"/>
    <w:rsid w:val="004C26E3"/>
    <w:rsid w:val="004D086F"/>
    <w:rsid w:val="005F6527"/>
    <w:rsid w:val="006320E9"/>
    <w:rsid w:val="006705EC"/>
    <w:rsid w:val="006C6F98"/>
    <w:rsid w:val="006E16E9"/>
    <w:rsid w:val="007914A9"/>
    <w:rsid w:val="007A3233"/>
    <w:rsid w:val="007C3EEB"/>
    <w:rsid w:val="007E266F"/>
    <w:rsid w:val="00807385"/>
    <w:rsid w:val="00944932"/>
    <w:rsid w:val="009E5FDB"/>
    <w:rsid w:val="00A06425"/>
    <w:rsid w:val="00A54598"/>
    <w:rsid w:val="00A64C65"/>
    <w:rsid w:val="00A7029E"/>
    <w:rsid w:val="00AC7796"/>
    <w:rsid w:val="00AE7186"/>
    <w:rsid w:val="00B871B6"/>
    <w:rsid w:val="00C64B1B"/>
    <w:rsid w:val="00CD5EB0"/>
    <w:rsid w:val="00E14C33"/>
    <w:rsid w:val="00E16E5E"/>
    <w:rsid w:val="00E740A1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Patkowski Piotr</cp:lastModifiedBy>
  <cp:revision>33</cp:revision>
  <dcterms:created xsi:type="dcterms:W3CDTF">2021-10-21T09:05:00Z</dcterms:created>
  <dcterms:modified xsi:type="dcterms:W3CDTF">2021-10-26T14:11:00Z</dcterms:modified>
</cp:coreProperties>
</file>